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47" w:rsidRPr="008C7866" w:rsidRDefault="005679B5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REPUBLIKA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SRBIJA</w:t>
      </w:r>
    </w:p>
    <w:p w:rsidR="00872547" w:rsidRPr="008C7866" w:rsidRDefault="005679B5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NARODNA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SKUPŠTINA</w:t>
      </w:r>
    </w:p>
    <w:p w:rsidR="00872547" w:rsidRPr="008C7866" w:rsidRDefault="005679B5" w:rsidP="00872547">
      <w:pPr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obrazovanje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nauku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tehnološki</w:t>
      </w:r>
    </w:p>
    <w:p w:rsidR="00872547" w:rsidRPr="008C7866" w:rsidRDefault="005679B5" w:rsidP="00872547">
      <w:pPr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informatičko</w:t>
      </w:r>
      <w:r w:rsidR="00872547"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društvo</w:t>
      </w:r>
    </w:p>
    <w:p w:rsidR="00872547" w:rsidRPr="008C7866" w:rsidRDefault="00872547" w:rsidP="0087254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8C7866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679B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D6567" w:rsidRPr="008C7866">
        <w:rPr>
          <w:rFonts w:ascii="Times New Roman" w:eastAsia="Times New Roman" w:hAnsi="Times New Roman" w:cs="Times New Roman"/>
          <w:sz w:val="24"/>
          <w:szCs w:val="24"/>
        </w:rPr>
        <w:t>011-13</w:t>
      </w:r>
      <w:r w:rsidR="00207870">
        <w:rPr>
          <w:rFonts w:ascii="Times New Roman" w:eastAsia="Times New Roman" w:hAnsi="Times New Roman" w:cs="Times New Roman"/>
          <w:sz w:val="24"/>
          <w:szCs w:val="24"/>
        </w:rPr>
        <w:t>99</w:t>
      </w:r>
      <w:r w:rsidR="009D6567" w:rsidRPr="008C7866">
        <w:rPr>
          <w:rFonts w:ascii="Times New Roman" w:eastAsia="Times New Roman" w:hAnsi="Times New Roman" w:cs="Times New Roman"/>
          <w:sz w:val="24"/>
          <w:szCs w:val="24"/>
        </w:rPr>
        <w:t>/25</w:t>
      </w:r>
    </w:p>
    <w:p w:rsidR="00872547" w:rsidRPr="008C7866" w:rsidRDefault="006F2A23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F2A23"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="008C7866" w:rsidRPr="006F2A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7870" w:rsidRPr="006F2A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872547" w:rsidRPr="006F2A23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5679B5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72547" w:rsidRPr="008C7866" w:rsidRDefault="005679B5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872547"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</w:p>
    <w:p w:rsidR="00872547" w:rsidRPr="002C7527" w:rsidRDefault="00872547" w:rsidP="00872547">
      <w:pPr>
        <w:pStyle w:val="Style1"/>
        <w:widowControl/>
        <w:spacing w:line="240" w:lineRule="exact"/>
        <w:ind w:right="5"/>
        <w:rPr>
          <w:noProof/>
          <w:lang w:val="sr-Cyrl-RS"/>
        </w:rPr>
      </w:pPr>
    </w:p>
    <w:p w:rsidR="00872547" w:rsidRPr="002C7527" w:rsidRDefault="00872547" w:rsidP="00872547">
      <w:pPr>
        <w:pStyle w:val="Style1"/>
        <w:widowControl/>
        <w:spacing w:line="240" w:lineRule="exact"/>
        <w:ind w:right="5"/>
        <w:rPr>
          <w:noProof/>
          <w:lang w:val="sr-Cyrl-RS"/>
        </w:rPr>
      </w:pPr>
    </w:p>
    <w:p w:rsidR="00872547" w:rsidRPr="002C7527" w:rsidRDefault="005679B5" w:rsidP="00872547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eastAsia="sr-Cyrl-CS"/>
        </w:rPr>
      </w:pPr>
      <w:r>
        <w:rPr>
          <w:rStyle w:val="FontStyle12"/>
          <w:noProof/>
          <w:sz w:val="24"/>
          <w:szCs w:val="24"/>
          <w:lang w:val="sr-Cyrl-RS" w:eastAsia="sr-Cyrl-CS"/>
        </w:rPr>
        <w:t>NARODNA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SKUPŠTINA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</w:p>
    <w:p w:rsidR="00872547" w:rsidRPr="002C7527" w:rsidRDefault="00872547" w:rsidP="00872547">
      <w:pPr>
        <w:pStyle w:val="Style3"/>
        <w:widowControl/>
        <w:spacing w:line="240" w:lineRule="exact"/>
        <w:ind w:firstLine="0"/>
      </w:pPr>
    </w:p>
    <w:p w:rsidR="00872547" w:rsidRPr="008C7866" w:rsidRDefault="005679B5" w:rsidP="00872547">
      <w:pPr>
        <w:pStyle w:val="Style3"/>
        <w:spacing w:before="30"/>
        <w:rPr>
          <w:rStyle w:val="FontStyle12"/>
          <w:color w:val="auto"/>
          <w:sz w:val="24"/>
          <w:szCs w:val="24"/>
          <w:lang w:eastAsia="sr-Cyrl-CS"/>
        </w:rPr>
      </w:pP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Odbor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obrazovanje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nauku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tehnološki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razvoj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informatičko</w:t>
      </w:r>
      <w:r w:rsid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društvo</w:t>
      </w:r>
      <w:r w:rsid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sednici</w:t>
      </w:r>
      <w:r w:rsid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održanoj</w:t>
      </w:r>
      <w:r w:rsid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6F2A23" w:rsidRPr="006F2A23">
        <w:rPr>
          <w:rFonts w:eastAsia="Times New Roman"/>
          <w:lang w:val="sr-Cyrl-RS"/>
        </w:rPr>
        <w:t>27</w:t>
      </w:r>
      <w:r w:rsidR="00207870" w:rsidRPr="006F2A23">
        <w:rPr>
          <w:rFonts w:eastAsia="Times New Roman"/>
        </w:rPr>
        <w:t>.</w:t>
      </w:r>
      <w:r w:rsidR="00207870" w:rsidRPr="006F2A23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novembra</w:t>
      </w:r>
      <w:r w:rsidR="00207870" w:rsidRPr="008C7866">
        <w:rPr>
          <w:rFonts w:eastAsia="Times New Roman"/>
        </w:rPr>
        <w:t xml:space="preserve"> 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2025.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godine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razmotrio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je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noProof/>
          <w:lang w:val="sr-Cyrl-RS"/>
        </w:rPr>
        <w:t>PREDLOG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ZAKONA</w:t>
      </w:r>
      <w:r w:rsidR="00207870" w:rsidRPr="00207870">
        <w:rPr>
          <w:noProof/>
          <w:lang w:val="sr-Cyrl-RS"/>
        </w:rPr>
        <w:t xml:space="preserve"> </w:t>
      </w:r>
      <w:r>
        <w:rPr>
          <w:noProof/>
          <w:lang w:val="sr-Cyrl-RS"/>
        </w:rPr>
        <w:t>O</w:t>
      </w:r>
      <w:r w:rsidR="00207870" w:rsidRPr="00207870">
        <w:rPr>
          <w:noProof/>
          <w:lang w:val="sr-Cyrl-RS"/>
        </w:rPr>
        <w:t xml:space="preserve"> </w:t>
      </w:r>
      <w:r>
        <w:rPr>
          <w:noProof/>
          <w:lang w:val="sr-Cyrl-RS"/>
        </w:rPr>
        <w:t>IZMENAMA</w:t>
      </w:r>
      <w:r w:rsidR="00207870" w:rsidRPr="00207870">
        <w:rPr>
          <w:noProof/>
          <w:lang w:val="sr-Cyrl-RS"/>
        </w:rPr>
        <w:t xml:space="preserve"> </w:t>
      </w:r>
      <w:r>
        <w:rPr>
          <w:noProof/>
          <w:lang w:val="sr-Cyrl-RS"/>
        </w:rPr>
        <w:t>I</w:t>
      </w:r>
      <w:r w:rsidR="00207870" w:rsidRPr="00207870">
        <w:rPr>
          <w:noProof/>
          <w:lang w:val="sr-Cyrl-RS"/>
        </w:rPr>
        <w:t xml:space="preserve"> </w:t>
      </w:r>
      <w:r>
        <w:rPr>
          <w:noProof/>
          <w:lang w:val="sr-Cyrl-RS"/>
        </w:rPr>
        <w:t>DOPUNAMA</w:t>
      </w:r>
      <w:r w:rsidR="00207870" w:rsidRPr="00207870">
        <w:rPr>
          <w:noProof/>
          <w:lang w:val="sr-Cyrl-RS"/>
        </w:rPr>
        <w:t xml:space="preserve"> </w:t>
      </w:r>
      <w:r>
        <w:rPr>
          <w:noProof/>
          <w:lang w:val="sr-Cyrl-RS"/>
        </w:rPr>
        <w:t>ZAKONA</w:t>
      </w:r>
      <w:r w:rsidR="00207870" w:rsidRPr="00207870">
        <w:rPr>
          <w:noProof/>
          <w:lang w:val="sr-Cyrl-RS"/>
        </w:rPr>
        <w:t xml:space="preserve"> </w:t>
      </w:r>
      <w:r>
        <w:rPr>
          <w:noProof/>
          <w:lang w:val="sr-Cyrl-RS"/>
        </w:rPr>
        <w:t>O</w:t>
      </w:r>
      <w:r w:rsidR="00207870" w:rsidRPr="00207870">
        <w:rPr>
          <w:noProof/>
          <w:lang w:val="sr-Cyrl-RS"/>
        </w:rPr>
        <w:t xml:space="preserve"> </w:t>
      </w:r>
      <w:r>
        <w:rPr>
          <w:noProof/>
          <w:lang w:val="sr-Cyrl-RS"/>
        </w:rPr>
        <w:t>UDžBENICIMA</w:t>
      </w:r>
      <w:r w:rsidR="00872547" w:rsidRPr="008C7866">
        <w:rPr>
          <w:noProof/>
          <w:lang w:val="sr-Cyrl-RS"/>
        </w:rPr>
        <w:t xml:space="preserve">, </w:t>
      </w:r>
      <w:r>
        <w:rPr>
          <w:noProof/>
          <w:lang w:val="sr-Cyrl-RS"/>
        </w:rPr>
        <w:t>koji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je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podnela</w:t>
      </w:r>
      <w:r w:rsidR="00872547" w:rsidRPr="008C7866">
        <w:rPr>
          <w:noProof/>
          <w:lang w:val="sr-Cyrl-RS"/>
        </w:rPr>
        <w:t xml:space="preserve"> </w:t>
      </w:r>
      <w:r>
        <w:rPr>
          <w:noProof/>
          <w:lang w:val="sr-Cyrl-RS"/>
        </w:rPr>
        <w:t>Vlada</w:t>
      </w:r>
      <w:r w:rsidR="00872547" w:rsidRPr="008C7866">
        <w:rPr>
          <w:noProof/>
          <w:lang w:val="sr-Cyrl-R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noProof/>
          <w:color w:val="auto"/>
          <w:sz w:val="24"/>
          <w:szCs w:val="24"/>
          <w:lang w:val="sr-Cyrl-RS" w:eastAsia="sr-Cyrl-CS"/>
        </w:rPr>
        <w:t>pojedinostima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872547" w:rsidRPr="002C7527" w:rsidRDefault="00872547" w:rsidP="00872547">
      <w:pPr>
        <w:pStyle w:val="Style3"/>
        <w:widowControl/>
        <w:spacing w:before="30"/>
        <w:rPr>
          <w:rStyle w:val="FontStyle12"/>
          <w:noProof/>
          <w:sz w:val="24"/>
          <w:szCs w:val="24"/>
          <w:highlight w:val="yellow"/>
          <w:lang w:val="sr-Cyrl-RS" w:eastAsia="sr-Cyrl-CS"/>
        </w:rPr>
      </w:pPr>
    </w:p>
    <w:p w:rsidR="00872547" w:rsidRPr="002C7527" w:rsidRDefault="005679B5" w:rsidP="00872547">
      <w:pPr>
        <w:pStyle w:val="Style3"/>
        <w:spacing w:before="51"/>
        <w:ind w:firstLine="690"/>
        <w:rPr>
          <w:rStyle w:val="FontStyle12"/>
          <w:noProof/>
          <w:sz w:val="24"/>
          <w:szCs w:val="24"/>
          <w:lang w:val="sr-Cyrl-RS" w:eastAsia="sr-Cyrl-CS"/>
        </w:rPr>
      </w:pPr>
      <w:r>
        <w:rPr>
          <w:rStyle w:val="FontStyle12"/>
          <w:noProof/>
          <w:sz w:val="24"/>
          <w:szCs w:val="24"/>
          <w:lang w:val="sr-Cyrl-RS" w:eastAsia="sr-Cyrl-CS"/>
        </w:rPr>
        <w:t>Na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osnovu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člana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156. </w:t>
      </w:r>
      <w:r>
        <w:rPr>
          <w:rStyle w:val="FontStyle12"/>
          <w:noProof/>
          <w:sz w:val="24"/>
          <w:szCs w:val="24"/>
          <w:lang w:val="sr-Cyrl-RS" w:eastAsia="sr-Cyrl-CS"/>
        </w:rPr>
        <w:t>stav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3. </w:t>
      </w:r>
      <w:r>
        <w:rPr>
          <w:rStyle w:val="FontStyle12"/>
          <w:noProof/>
          <w:sz w:val="24"/>
          <w:szCs w:val="24"/>
          <w:lang w:val="sr-Cyrl-RS" w:eastAsia="sr-Cyrl-CS"/>
        </w:rPr>
        <w:t>Poslovnika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Narodne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skupštine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sz w:val="24"/>
          <w:szCs w:val="24"/>
          <w:lang w:val="sr-Cyrl-RS" w:eastAsia="sr-Cyrl-CS"/>
        </w:rPr>
        <w:t>Odbor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za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obrazovanje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sz w:val="24"/>
          <w:szCs w:val="24"/>
          <w:lang w:val="sr-Cyrl-RS" w:eastAsia="sr-Cyrl-CS"/>
        </w:rPr>
        <w:t>nauku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sz w:val="24"/>
          <w:szCs w:val="24"/>
          <w:lang w:val="sr-Cyrl-RS" w:eastAsia="sr-Cyrl-CS"/>
        </w:rPr>
        <w:t>tehnološki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razvoj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i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informatičko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društvo</w:t>
      </w:r>
      <w:r w:rsidR="00872547" w:rsidRPr="002C7527">
        <w:rPr>
          <w:rStyle w:val="FontStyle12"/>
          <w:noProof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sz w:val="24"/>
          <w:szCs w:val="24"/>
          <w:lang w:val="sr-Cyrl-RS" w:eastAsia="sr-Cyrl-CS"/>
        </w:rPr>
        <w:t>podnosi</w:t>
      </w:r>
    </w:p>
    <w:p w:rsidR="00872547" w:rsidRPr="002C7527" w:rsidRDefault="00872547" w:rsidP="00872547">
      <w:pPr>
        <w:pStyle w:val="Style1"/>
        <w:widowControl/>
        <w:spacing w:line="240" w:lineRule="exact"/>
        <w:ind w:right="5"/>
      </w:pPr>
    </w:p>
    <w:p w:rsidR="00872547" w:rsidRPr="002C7527" w:rsidRDefault="005679B5" w:rsidP="00872547">
      <w:pPr>
        <w:pStyle w:val="Style1"/>
        <w:widowControl/>
        <w:spacing w:before="61" w:line="276" w:lineRule="auto"/>
        <w:ind w:right="5"/>
        <w:jc w:val="center"/>
        <w:rPr>
          <w:rStyle w:val="FontStyle12"/>
          <w:color w:val="auto"/>
          <w:spacing w:val="50"/>
          <w:sz w:val="24"/>
          <w:szCs w:val="24"/>
          <w:lang w:val="sr-Cyrl-RS" w:eastAsia="sr-Cyrl-CS"/>
        </w:rPr>
      </w:pPr>
      <w:r>
        <w:rPr>
          <w:rStyle w:val="FontStyle12"/>
          <w:noProof/>
          <w:spacing w:val="50"/>
          <w:sz w:val="24"/>
          <w:szCs w:val="24"/>
          <w:lang w:val="sr-Cyrl-RS" w:eastAsia="sr-Cyrl-CS"/>
        </w:rPr>
        <w:t>IZVEŠTAJ</w:t>
      </w:r>
    </w:p>
    <w:p w:rsidR="00872547" w:rsidRPr="002C7527" w:rsidRDefault="00872547" w:rsidP="00872547">
      <w:pPr>
        <w:pStyle w:val="Style3"/>
        <w:widowControl/>
        <w:spacing w:line="240" w:lineRule="exact"/>
        <w:ind w:firstLine="708"/>
      </w:pPr>
    </w:p>
    <w:p w:rsidR="00872547" w:rsidRPr="008C7866" w:rsidRDefault="005679B5" w:rsidP="00872547">
      <w:pPr>
        <w:pStyle w:val="Style3"/>
        <w:widowControl/>
        <w:spacing w:before="26" w:after="240"/>
        <w:ind w:firstLine="708"/>
        <w:rPr>
          <w:rStyle w:val="FontStyle12"/>
          <w:noProof/>
          <w:color w:val="auto"/>
          <w:sz w:val="24"/>
          <w:szCs w:val="24"/>
          <w:lang w:val="sr-Cyrl-RS" w:eastAsia="sr-Cyrl-CS"/>
        </w:rPr>
      </w:pP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Odbor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je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skladu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članom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164.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stav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1.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Poslovnika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Narodne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skupštine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razmotrio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amandmane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podnete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Predlog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zakona</w:t>
      </w:r>
      <w:r w:rsidR="00207870" w:rsidRP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</w:t>
      </w:r>
      <w:r w:rsidR="00207870" w:rsidRP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izmenama</w:t>
      </w:r>
      <w:r w:rsidR="00207870" w:rsidRP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i</w:t>
      </w:r>
      <w:r w:rsidR="00207870" w:rsidRP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dopunama</w:t>
      </w:r>
      <w:r w:rsidR="00207870" w:rsidRP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Zakona</w:t>
      </w:r>
      <w:r w:rsidR="00207870" w:rsidRP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o</w:t>
      </w:r>
      <w:r w:rsidR="00207870" w:rsidRP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2"/>
          <w:noProof/>
          <w:color w:val="auto"/>
          <w:sz w:val="24"/>
          <w:szCs w:val="24"/>
          <w:lang w:val="sr-Cyrl-RS" w:eastAsia="sr-Cyrl-CS"/>
        </w:rPr>
        <w:t>udžbenicima</w:t>
      </w:r>
      <w:r w:rsidR="00872547"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2C7527" w:rsidRPr="002C7527" w:rsidRDefault="002C7527" w:rsidP="002C7527">
      <w:pPr>
        <w:autoSpaceDE w:val="0"/>
        <w:autoSpaceDN w:val="0"/>
        <w:adjustRightInd w:val="0"/>
        <w:spacing w:before="26" w:after="240" w:line="266" w:lineRule="exact"/>
        <w:ind w:firstLine="708"/>
        <w:jc w:val="center"/>
        <w:rPr>
          <w:rFonts w:ascii="Times New Roman" w:eastAsiaTheme="minorEastAsia" w:hAnsi="Times New Roman" w:cs="Times New Roman"/>
          <w:noProof/>
          <w:sz w:val="24"/>
          <w:szCs w:val="24"/>
          <w:highlight w:val="yellow"/>
          <w:lang w:eastAsia="sr-Cyrl-CS"/>
        </w:rPr>
      </w:pPr>
      <w:r w:rsidRPr="008C7866">
        <w:rPr>
          <w:rFonts w:ascii="Times New Roman" w:eastAsiaTheme="minorEastAsia" w:hAnsi="Times New Roman" w:cs="Times New Roman"/>
          <w:noProof/>
          <w:sz w:val="24"/>
          <w:szCs w:val="24"/>
          <w:lang w:eastAsia="sr-Cyrl-CS"/>
        </w:rPr>
        <w:t>I</w:t>
      </w:r>
    </w:p>
    <w:p w:rsidR="002C7527" w:rsidRPr="00E03C9A" w:rsidRDefault="005679B5" w:rsidP="002C7527">
      <w:pPr>
        <w:autoSpaceDE w:val="0"/>
        <w:autoSpaceDN w:val="0"/>
        <w:adjustRightInd w:val="0"/>
        <w:spacing w:before="26" w:after="240" w:line="266" w:lineRule="exact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odlučio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predloži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Narodnoj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skupštini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2C7527" w:rsidRPr="00E03C9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prihvati</w:t>
      </w:r>
      <w:r w:rsidR="008C7866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sledeće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amandmane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</w:p>
    <w:p w:rsidR="002C7527" w:rsidRPr="00E03C9A" w:rsidRDefault="005679B5" w:rsidP="00207870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>
        <w:rPr>
          <w:rFonts w:eastAsiaTheme="minorHAnsi"/>
          <w:noProof/>
          <w:lang w:val="sr-Cyrl-RS" w:eastAsia="sr-Cyrl-CS"/>
        </w:rPr>
        <w:t>na</w:t>
      </w:r>
      <w:r w:rsidR="008C7866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član</w:t>
      </w:r>
      <w:r w:rsidR="008C7866" w:rsidRPr="00E03C9A">
        <w:rPr>
          <w:rFonts w:eastAsiaTheme="minorHAnsi"/>
          <w:noProof/>
          <w:lang w:val="sr-Cyrl-RS" w:eastAsia="sr-Cyrl-CS"/>
        </w:rPr>
        <w:t xml:space="preserve"> </w:t>
      </w:r>
      <w:r w:rsidR="00675B0E" w:rsidRPr="00E03C9A">
        <w:rPr>
          <w:rFonts w:eastAsiaTheme="minorHAnsi"/>
          <w:noProof/>
          <w:lang w:val="sr-Cyrl-RS" w:eastAsia="sr-Cyrl-CS"/>
        </w:rPr>
        <w:t>1</w:t>
      </w:r>
      <w:r w:rsidR="008C7866" w:rsidRPr="00E03C9A">
        <w:rPr>
          <w:rFonts w:eastAsiaTheme="minorHAnsi"/>
          <w:noProof/>
          <w:lang w:val="sr-Cyrl-RS" w:eastAsia="sr-Cyrl-CS"/>
        </w:rPr>
        <w:t>,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koji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je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podnela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Vlada</w:t>
      </w:r>
      <w:r w:rsidR="002C7527" w:rsidRPr="00E03C9A">
        <w:rPr>
          <w:rFonts w:eastAsiaTheme="minorHAnsi"/>
          <w:noProof/>
          <w:lang w:val="sr-Cyrl-RS" w:eastAsia="sr-Cyrl-CS"/>
        </w:rPr>
        <w:t>;</w:t>
      </w:r>
    </w:p>
    <w:p w:rsidR="00675B0E" w:rsidRPr="00E03C9A" w:rsidRDefault="005679B5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>
        <w:rPr>
          <w:rFonts w:eastAsiaTheme="minorHAnsi"/>
          <w:noProof/>
          <w:lang w:val="sr-Cyrl-RS" w:eastAsia="sr-Cyrl-CS"/>
        </w:rPr>
        <w:t>na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član</w:t>
      </w:r>
      <w:r w:rsidR="00675B0E" w:rsidRPr="00E03C9A">
        <w:rPr>
          <w:rFonts w:eastAsiaTheme="minorHAnsi"/>
          <w:noProof/>
          <w:lang w:val="sr-Cyrl-RS" w:eastAsia="sr-Cyrl-CS"/>
        </w:rPr>
        <w:t xml:space="preserve"> 2, </w:t>
      </w:r>
      <w:r>
        <w:rPr>
          <w:rFonts w:eastAsiaTheme="minorHAnsi"/>
          <w:noProof/>
          <w:lang w:val="sr-Cyrl-RS" w:eastAsia="sr-Cyrl-CS"/>
        </w:rPr>
        <w:t>koji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je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podnela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Vlada</w:t>
      </w:r>
      <w:r w:rsidR="00675B0E" w:rsidRPr="00E03C9A">
        <w:rPr>
          <w:rFonts w:eastAsiaTheme="minorHAnsi"/>
          <w:noProof/>
          <w:lang w:val="sr-Cyrl-RS" w:eastAsia="sr-Cyrl-CS"/>
        </w:rPr>
        <w:t>;</w:t>
      </w:r>
    </w:p>
    <w:p w:rsidR="00675B0E" w:rsidRPr="00E03C9A" w:rsidRDefault="005679B5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>
        <w:rPr>
          <w:rFonts w:eastAsiaTheme="minorHAnsi"/>
          <w:noProof/>
          <w:lang w:val="sr-Cyrl-RS" w:eastAsia="sr-Cyrl-CS"/>
        </w:rPr>
        <w:t>na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član</w:t>
      </w:r>
      <w:r w:rsidR="00675B0E" w:rsidRPr="00E03C9A">
        <w:rPr>
          <w:rFonts w:eastAsiaTheme="minorHAnsi"/>
          <w:noProof/>
          <w:lang w:val="sr-Cyrl-RS" w:eastAsia="sr-Cyrl-CS"/>
        </w:rPr>
        <w:t xml:space="preserve"> 4, </w:t>
      </w:r>
      <w:r>
        <w:rPr>
          <w:rFonts w:eastAsiaTheme="minorHAnsi"/>
          <w:noProof/>
          <w:lang w:val="sr-Cyrl-RS" w:eastAsia="sr-Cyrl-CS"/>
        </w:rPr>
        <w:t>koji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je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podnela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Vlada</w:t>
      </w:r>
      <w:r w:rsidR="00675B0E" w:rsidRPr="00E03C9A">
        <w:rPr>
          <w:rFonts w:eastAsiaTheme="minorHAnsi"/>
          <w:noProof/>
          <w:lang w:val="sr-Cyrl-RS" w:eastAsia="sr-Cyrl-CS"/>
        </w:rPr>
        <w:t>;</w:t>
      </w:r>
    </w:p>
    <w:p w:rsidR="00675B0E" w:rsidRPr="00E03C9A" w:rsidRDefault="005679B5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>
        <w:rPr>
          <w:rFonts w:eastAsiaTheme="minorHAnsi"/>
          <w:noProof/>
          <w:lang w:val="sr-Cyrl-RS" w:eastAsia="sr-Cyrl-CS"/>
        </w:rPr>
        <w:t>na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član</w:t>
      </w:r>
      <w:r w:rsidR="00675B0E" w:rsidRPr="00E03C9A">
        <w:rPr>
          <w:rFonts w:eastAsiaTheme="minorHAnsi"/>
          <w:noProof/>
          <w:lang w:val="sr-Cyrl-RS" w:eastAsia="sr-Cyrl-CS"/>
        </w:rPr>
        <w:t xml:space="preserve"> 7, </w:t>
      </w:r>
      <w:r>
        <w:rPr>
          <w:rFonts w:eastAsiaTheme="minorHAnsi"/>
          <w:noProof/>
          <w:lang w:val="sr-Cyrl-RS" w:eastAsia="sr-Cyrl-CS"/>
        </w:rPr>
        <w:t>koji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je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podnela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Vlada</w:t>
      </w:r>
      <w:r w:rsidR="00675B0E" w:rsidRPr="00E03C9A">
        <w:rPr>
          <w:rFonts w:eastAsiaTheme="minorHAnsi"/>
          <w:noProof/>
          <w:lang w:val="sr-Cyrl-RS" w:eastAsia="sr-Cyrl-CS"/>
        </w:rPr>
        <w:t>;</w:t>
      </w:r>
    </w:p>
    <w:p w:rsidR="00675B0E" w:rsidRPr="00E03C9A" w:rsidRDefault="005679B5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>
        <w:rPr>
          <w:rFonts w:eastAsiaTheme="minorHAnsi"/>
          <w:noProof/>
          <w:lang w:val="sr-Cyrl-RS" w:eastAsia="sr-Cyrl-CS"/>
        </w:rPr>
        <w:t>na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član</w:t>
      </w:r>
      <w:r w:rsidR="00675B0E" w:rsidRPr="00E03C9A">
        <w:rPr>
          <w:rFonts w:eastAsiaTheme="minorHAnsi"/>
          <w:noProof/>
          <w:lang w:val="sr-Cyrl-RS" w:eastAsia="sr-Cyrl-CS"/>
        </w:rPr>
        <w:t xml:space="preserve"> 8, </w:t>
      </w:r>
      <w:r>
        <w:rPr>
          <w:rFonts w:eastAsiaTheme="minorHAnsi"/>
          <w:noProof/>
          <w:lang w:val="sr-Cyrl-RS" w:eastAsia="sr-Cyrl-CS"/>
        </w:rPr>
        <w:t>koji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je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podnela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Vlada</w:t>
      </w:r>
      <w:r w:rsidR="00675B0E" w:rsidRPr="00E03C9A">
        <w:rPr>
          <w:rFonts w:eastAsiaTheme="minorHAnsi"/>
          <w:noProof/>
          <w:lang w:val="sr-Cyrl-RS" w:eastAsia="sr-Cyrl-CS"/>
        </w:rPr>
        <w:t>;</w:t>
      </w:r>
    </w:p>
    <w:p w:rsidR="00675B0E" w:rsidRPr="00E03C9A" w:rsidRDefault="005679B5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>
        <w:rPr>
          <w:rFonts w:eastAsiaTheme="minorHAnsi"/>
          <w:noProof/>
          <w:lang w:val="sr-Cyrl-RS" w:eastAsia="sr-Cyrl-CS"/>
        </w:rPr>
        <w:t>na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član</w:t>
      </w:r>
      <w:r w:rsidR="00675B0E" w:rsidRPr="00E03C9A">
        <w:rPr>
          <w:rFonts w:eastAsiaTheme="minorHAnsi"/>
          <w:noProof/>
          <w:lang w:val="sr-Cyrl-RS" w:eastAsia="sr-Cyrl-CS"/>
        </w:rPr>
        <w:t xml:space="preserve"> 18, </w:t>
      </w:r>
      <w:r>
        <w:rPr>
          <w:rFonts w:eastAsiaTheme="minorHAnsi"/>
          <w:noProof/>
          <w:lang w:val="sr-Cyrl-RS" w:eastAsia="sr-Cyrl-CS"/>
        </w:rPr>
        <w:t>koji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je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podnela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Vlada</w:t>
      </w:r>
      <w:r w:rsidR="00675B0E" w:rsidRPr="00E03C9A">
        <w:rPr>
          <w:rFonts w:eastAsiaTheme="minorHAnsi"/>
          <w:noProof/>
          <w:lang w:val="sr-Cyrl-RS" w:eastAsia="sr-Cyrl-CS"/>
        </w:rPr>
        <w:t>;</w:t>
      </w:r>
    </w:p>
    <w:p w:rsidR="00675B0E" w:rsidRPr="00006B23" w:rsidRDefault="005679B5" w:rsidP="00006B2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20.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u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istovetnom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tekstu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Vlada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Republike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Srbije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006B23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675B0E" w:rsidRPr="00E03C9A" w:rsidRDefault="005679B5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>
        <w:rPr>
          <w:rFonts w:eastAsiaTheme="minorHAnsi"/>
          <w:noProof/>
          <w:lang w:val="sr-Cyrl-RS" w:eastAsia="sr-Cyrl-CS"/>
        </w:rPr>
        <w:t>na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član</w:t>
      </w:r>
      <w:r w:rsidR="00675B0E" w:rsidRPr="00E03C9A">
        <w:rPr>
          <w:rFonts w:eastAsiaTheme="minorHAnsi"/>
          <w:noProof/>
          <w:lang w:val="sr-Cyrl-RS" w:eastAsia="sr-Cyrl-CS"/>
        </w:rPr>
        <w:t xml:space="preserve"> 21, </w:t>
      </w:r>
      <w:r>
        <w:rPr>
          <w:rFonts w:eastAsiaTheme="minorHAnsi"/>
          <w:noProof/>
          <w:lang w:val="sr-Cyrl-RS" w:eastAsia="sr-Cyrl-CS"/>
        </w:rPr>
        <w:t>koji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je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podnela</w:t>
      </w:r>
      <w:r w:rsidR="00675B0E" w:rsidRPr="00E03C9A">
        <w:rPr>
          <w:rFonts w:eastAsiaTheme="minorHAnsi"/>
          <w:noProof/>
          <w:lang w:val="sr-Cyrl-RS" w:eastAsia="sr-Cyrl-CS"/>
        </w:rPr>
        <w:t xml:space="preserve"> </w:t>
      </w:r>
      <w:r>
        <w:rPr>
          <w:rFonts w:eastAsiaTheme="minorHAnsi"/>
          <w:noProof/>
          <w:lang w:val="sr-Cyrl-RS" w:eastAsia="sr-Cyrl-CS"/>
        </w:rPr>
        <w:t>Vlada</w:t>
      </w:r>
      <w:r w:rsidR="00675B0E" w:rsidRPr="00E03C9A">
        <w:rPr>
          <w:rFonts w:eastAsiaTheme="minorHAnsi"/>
          <w:noProof/>
          <w:lang w:val="sr-Cyrl-RS" w:eastAsia="sr-Cyrl-CS"/>
        </w:rPr>
        <w:t>;</w:t>
      </w:r>
    </w:p>
    <w:p w:rsidR="002C7527" w:rsidRPr="00006B23" w:rsidRDefault="008C7866" w:rsidP="00006B2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 w:rsidRPr="00E03C9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ab/>
      </w:r>
    </w:p>
    <w:p w:rsidR="00872547" w:rsidRPr="00E03C9A" w:rsidRDefault="00872547" w:rsidP="002C7527">
      <w:pPr>
        <w:tabs>
          <w:tab w:val="left" w:pos="0"/>
        </w:tabs>
        <w:spacing w:after="0" w:line="240" w:lineRule="auto"/>
        <w:ind w:firstLine="630"/>
        <w:jc w:val="center"/>
        <w:rPr>
          <w:rFonts w:eastAsia="Times New Roman"/>
          <w:sz w:val="24"/>
          <w:szCs w:val="24"/>
        </w:rPr>
      </w:pPr>
      <w:r w:rsidRPr="00E03C9A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2C7527" w:rsidRPr="00E03C9A">
        <w:t xml:space="preserve"> 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</w:p>
    <w:p w:rsidR="00872547" w:rsidRPr="00E03C9A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2547" w:rsidRPr="00E03C9A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odlučio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predloži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Narodnoj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skupštini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Pr="00E03C9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odbije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sledeće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amandmane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</w:p>
    <w:p w:rsidR="0055501A" w:rsidRPr="00897A92" w:rsidRDefault="005679B5" w:rsidP="00897A9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4D434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4D434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4D434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4D434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4D434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6A0B8D" w:rsidRDefault="005679B5" w:rsidP="006A0B8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istovetnom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tekstu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Zdravko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Ponoš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Stefan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Janjić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Dragan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Delić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Cvejić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Tatjana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Topalović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Petrović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Verica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Milanović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Petar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Bošković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lastRenderedPageBreak/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Igor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Jakšić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Robert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3.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istovetnom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tekstu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Zdravko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Ponoš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Stefan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Janjić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Dragan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Delić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Cvejić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Tatjana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Topalović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Petrović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Verica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Milanović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Petar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Bošković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6A0B8D" w:rsidRDefault="005679B5" w:rsidP="006A0B8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4.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5.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5.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6.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006B23" w:rsidRDefault="005679B5" w:rsidP="00006B2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7.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istovetnom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tekstu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Zdravko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Ponoš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Stefan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Janjić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Dragan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Delić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Cvejić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Tatjana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Topalović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Petrović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Verica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Milanović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Petar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Bošković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7.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Robert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8.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istovetnom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tekstu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Zdravko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Ponoš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Stefan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Janjić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Dragan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Delić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Cvejić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Tatjana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Topalović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Petrović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Verica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Milanović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Petar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Bošković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006B23" w:rsidRDefault="005679B5" w:rsidP="00006B2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8.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Lazović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Biljana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Jelena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Jerinić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Robert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Kozma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Natalija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Stojmenović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doc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Rastislav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Dinić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Marina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Mijatović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Dobrica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Veselinović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Bogdan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Radovanović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8.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Branimir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Nestorović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Branko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Lukić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Antonijević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Aleksandar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, A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Ivanović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Ilić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9.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10.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11.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11.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poslanik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Igor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Jakšić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lastRenderedPageBreak/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12.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13.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14.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15.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16.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17.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18.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istovetnom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tekstu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Zdravko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Ponoš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Stefan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Janjić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Dragan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Delić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prof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Cvejić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Tatjana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Marković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Topalović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Slobodan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Petrović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Verica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Milanović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Petar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Bošković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006B23" w:rsidRDefault="005679B5" w:rsidP="00006B2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18.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19.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19.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Pavle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Grbović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Ahmedin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Škrijelj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Oreg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Minela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Kalender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Šaip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Kamberi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Vladimir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Pajić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006B23" w:rsidRDefault="005679B5" w:rsidP="00006B2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21.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55501A" w:rsidRPr="0055501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22.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;</w:t>
      </w:r>
    </w:p>
    <w:p w:rsidR="00202534" w:rsidRPr="00E03C9A" w:rsidRDefault="005679B5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član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23.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koji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su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zajedno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podneli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narodni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poslanici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dr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Jakovljević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Ana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Eraković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Miroslav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Aleksić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Borislav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Novaković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i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Đorđe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Stanković</w:t>
      </w:r>
      <w:r w:rsidR="0055501A"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.</w:t>
      </w:r>
    </w:p>
    <w:p w:rsidR="00872547" w:rsidRPr="00E03C9A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</w:p>
    <w:p w:rsidR="00872547" w:rsidRPr="00E03C9A" w:rsidRDefault="00872547" w:rsidP="00006B23">
      <w:pPr>
        <w:spacing w:after="0" w:line="240" w:lineRule="auto"/>
        <w:jc w:val="both"/>
        <w:rPr>
          <w:noProof/>
          <w:sz w:val="24"/>
          <w:szCs w:val="24"/>
          <w:lang w:val="sr-Cyrl-RS"/>
        </w:rPr>
      </w:pPr>
      <w:r w:rsidRPr="00E03C9A">
        <w:rPr>
          <w:rFonts w:ascii="Times New Roman" w:hAnsi="Times New Roman"/>
          <w:noProof/>
          <w:sz w:val="24"/>
          <w:szCs w:val="24"/>
          <w:lang w:val="sr-Cyrl-RS"/>
        </w:rPr>
        <w:tab/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Za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izvestioca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Odbora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na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sednici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Narodne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skupštine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određen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je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prof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.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dr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Marko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Atlagić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,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predsednik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 </w:t>
      </w:r>
      <w:r w:rsidR="005679B5">
        <w:rPr>
          <w:rStyle w:val="FontStyle12"/>
          <w:noProof/>
          <w:color w:val="auto"/>
          <w:sz w:val="24"/>
          <w:szCs w:val="24"/>
          <w:lang w:val="sr-Cyrl-RS" w:eastAsia="sr-Cyrl-CS"/>
        </w:rPr>
        <w:t>Odbora</w:t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  <w:r w:rsidRPr="00E03C9A">
        <w:rPr>
          <w:noProof/>
          <w:sz w:val="24"/>
          <w:szCs w:val="24"/>
          <w:lang w:val="sr-Cyrl-RS"/>
        </w:rPr>
        <w:tab/>
      </w:r>
    </w:p>
    <w:p w:rsidR="00872547" w:rsidRPr="00E03C9A" w:rsidRDefault="00872547" w:rsidP="00872547">
      <w:pPr>
        <w:spacing w:after="0" w:line="240" w:lineRule="auto"/>
        <w:rPr>
          <w:noProof/>
          <w:sz w:val="24"/>
          <w:szCs w:val="24"/>
          <w:lang w:val="sr-Cyrl-RS"/>
        </w:rPr>
      </w:pPr>
    </w:p>
    <w:p w:rsidR="00872547" w:rsidRDefault="00872547" w:rsidP="008725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  <w:t xml:space="preserve">                     </w:t>
      </w:r>
      <w:r w:rsidR="005679B5">
        <w:rPr>
          <w:rFonts w:ascii="Times New Roman" w:hAnsi="Times New Roman" w:cs="Times New Roman"/>
          <w:noProof/>
          <w:sz w:val="24"/>
          <w:szCs w:val="24"/>
          <w:lang w:val="sr-Cyrl-RS"/>
        </w:rPr>
        <w:t>PREDSEDNIK</w:t>
      </w: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hAnsi="Times New Roman" w:cs="Times New Roman"/>
          <w:noProof/>
          <w:sz w:val="24"/>
          <w:szCs w:val="24"/>
          <w:lang w:val="sr-Cyrl-RS"/>
        </w:rPr>
        <w:t>ODBORA</w:t>
      </w:r>
    </w:p>
    <w:p w:rsidR="00006B23" w:rsidRPr="00E03C9A" w:rsidRDefault="00006B23" w:rsidP="008725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72547" w:rsidRPr="00E03C9A" w:rsidRDefault="00872547" w:rsidP="002C7527">
      <w:pPr>
        <w:spacing w:after="0" w:line="240" w:lineRule="auto"/>
        <w:rPr>
          <w:sz w:val="24"/>
          <w:szCs w:val="24"/>
        </w:rPr>
      </w:pP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                                                                </w:t>
      </w: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                   </w:t>
      </w:r>
      <w:r w:rsidR="005679B5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bookmarkStart w:id="0" w:name="_GoBack"/>
      <w:bookmarkEnd w:id="0"/>
      <w:r w:rsidR="005679B5">
        <w:rPr>
          <w:rFonts w:ascii="Times New Roman" w:hAnsi="Times New Roman" w:cs="Times New Roman"/>
          <w:noProof/>
          <w:sz w:val="24"/>
          <w:szCs w:val="24"/>
          <w:lang w:val="sr-Cyrl-RS"/>
        </w:rPr>
        <w:t>prof</w:t>
      </w: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5679B5">
        <w:rPr>
          <w:rFonts w:ascii="Times New Roman" w:hAnsi="Times New Roman" w:cs="Times New Roman"/>
          <w:noProof/>
          <w:sz w:val="24"/>
          <w:szCs w:val="24"/>
          <w:lang w:val="sr-Cyrl-RS"/>
        </w:rPr>
        <w:t>dr</w:t>
      </w: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hAnsi="Times New Roman" w:cs="Times New Roman"/>
          <w:noProof/>
          <w:sz w:val="24"/>
          <w:szCs w:val="24"/>
          <w:lang w:val="sr-Cyrl-RS"/>
        </w:rPr>
        <w:t>Marko</w:t>
      </w: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679B5">
        <w:rPr>
          <w:rFonts w:ascii="Times New Roman" w:hAnsi="Times New Roman" w:cs="Times New Roman"/>
          <w:noProof/>
          <w:sz w:val="24"/>
          <w:szCs w:val="24"/>
          <w:lang w:val="sr-Cyrl-RS"/>
        </w:rPr>
        <w:t>Atlagić</w:t>
      </w:r>
    </w:p>
    <w:p w:rsidR="004878DA" w:rsidRPr="002C7527" w:rsidRDefault="004878DA">
      <w:pPr>
        <w:rPr>
          <w:sz w:val="24"/>
          <w:szCs w:val="24"/>
        </w:rPr>
      </w:pPr>
    </w:p>
    <w:sectPr w:rsidR="004878DA" w:rsidRPr="002C7527" w:rsidSect="00207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4F" w:rsidRDefault="0062324F" w:rsidP="005679B5">
      <w:pPr>
        <w:spacing w:after="0" w:line="240" w:lineRule="auto"/>
      </w:pPr>
      <w:r>
        <w:separator/>
      </w:r>
    </w:p>
  </w:endnote>
  <w:endnote w:type="continuationSeparator" w:id="0">
    <w:p w:rsidR="0062324F" w:rsidRDefault="0062324F" w:rsidP="0056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B5" w:rsidRDefault="00567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B5" w:rsidRDefault="00567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B5" w:rsidRDefault="00567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4F" w:rsidRDefault="0062324F" w:rsidP="005679B5">
      <w:pPr>
        <w:spacing w:after="0" w:line="240" w:lineRule="auto"/>
      </w:pPr>
      <w:r>
        <w:separator/>
      </w:r>
    </w:p>
  </w:footnote>
  <w:footnote w:type="continuationSeparator" w:id="0">
    <w:p w:rsidR="0062324F" w:rsidRDefault="0062324F" w:rsidP="0056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B5" w:rsidRDefault="00567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B5" w:rsidRDefault="00567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9B5" w:rsidRDefault="00567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9A3"/>
    <w:multiLevelType w:val="hybridMultilevel"/>
    <w:tmpl w:val="96C4496E"/>
    <w:lvl w:ilvl="0" w:tplc="A7AA9D78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002C27"/>
    <w:multiLevelType w:val="hybridMultilevel"/>
    <w:tmpl w:val="77601E0E"/>
    <w:lvl w:ilvl="0" w:tplc="3716A482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47"/>
    <w:rsid w:val="00006B23"/>
    <w:rsid w:val="000600B9"/>
    <w:rsid w:val="000E4950"/>
    <w:rsid w:val="00101F0C"/>
    <w:rsid w:val="001C52A7"/>
    <w:rsid w:val="00202534"/>
    <w:rsid w:val="0020709E"/>
    <w:rsid w:val="00207870"/>
    <w:rsid w:val="002C7527"/>
    <w:rsid w:val="00324164"/>
    <w:rsid w:val="003C0356"/>
    <w:rsid w:val="004004E5"/>
    <w:rsid w:val="004878DA"/>
    <w:rsid w:val="00497367"/>
    <w:rsid w:val="004B1798"/>
    <w:rsid w:val="004C6DD8"/>
    <w:rsid w:val="004D4342"/>
    <w:rsid w:val="00514E86"/>
    <w:rsid w:val="0055501A"/>
    <w:rsid w:val="005679B5"/>
    <w:rsid w:val="0062324F"/>
    <w:rsid w:val="006511A2"/>
    <w:rsid w:val="006612DE"/>
    <w:rsid w:val="00675B0E"/>
    <w:rsid w:val="006A0B8D"/>
    <w:rsid w:val="006F2A23"/>
    <w:rsid w:val="00792DFD"/>
    <w:rsid w:val="007C4FDA"/>
    <w:rsid w:val="007F7386"/>
    <w:rsid w:val="00872547"/>
    <w:rsid w:val="00897A92"/>
    <w:rsid w:val="008C7866"/>
    <w:rsid w:val="009D6567"/>
    <w:rsid w:val="009F7E23"/>
    <w:rsid w:val="00E03C9A"/>
    <w:rsid w:val="00E565FA"/>
    <w:rsid w:val="00E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70F50"/>
  <w15:chartTrackingRefBased/>
  <w15:docId w15:val="{BCBA7750-1896-4DA5-9D44-667E4E6F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5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72547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872547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7254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872547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004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9B5"/>
  </w:style>
  <w:style w:type="paragraph" w:styleId="Footer">
    <w:name w:val="footer"/>
    <w:basedOn w:val="Normal"/>
    <w:link w:val="FooterChar"/>
    <w:uiPriority w:val="99"/>
    <w:unhideWhenUsed/>
    <w:rsid w:val="00567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Sandra Stankovic</cp:lastModifiedBy>
  <cp:revision>22</cp:revision>
  <cp:lastPrinted>2025-11-25T15:44:00Z</cp:lastPrinted>
  <dcterms:created xsi:type="dcterms:W3CDTF">2025-07-01T09:16:00Z</dcterms:created>
  <dcterms:modified xsi:type="dcterms:W3CDTF">2025-12-29T12:00:00Z</dcterms:modified>
</cp:coreProperties>
</file>